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stonormale"/>
        <w:rPr>
          <w:rFonts w:ascii="Courier New" w:hAnsi="Courier New" w:cs="Courier New"/>
        </w:rPr>
      </w:pPr>
      <w:r>
        <w:rPr>
          <w:rFonts w:cs="Courier New" w:ascii="Courier New" w:hAnsi="Courier New"/>
        </w:rPr>
        <w:drawing>
          <wp:anchor behindDoc="0" distT="0" distB="0" distL="114935" distR="114935" simplePos="0" locked="0" layoutInCell="1" allowOverlap="1" relativeHeight="3">
            <wp:simplePos x="0" y="0"/>
            <wp:positionH relativeFrom="column">
              <wp:posOffset>0</wp:posOffset>
            </wp:positionH>
            <wp:positionV relativeFrom="paragraph">
              <wp:posOffset>152400</wp:posOffset>
            </wp:positionV>
            <wp:extent cx="2508250" cy="411480"/>
            <wp:effectExtent l="0" t="0" r="0" b="0"/>
            <wp:wrapTopAndBottom/>
            <wp:docPr id="1"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descr=""/>
                    <pic:cNvPicPr>
                      <a:picLocks noChangeAspect="1" noChangeArrowheads="1"/>
                    </pic:cNvPicPr>
                  </pic:nvPicPr>
                  <pic:blipFill>
                    <a:blip r:embed="rId2"/>
                    <a:srcRect l="-186" t="-1109" r="-186" b="-1109"/>
                    <a:stretch>
                      <a:fillRect/>
                    </a:stretch>
                  </pic:blipFill>
                  <pic:spPr bwMode="auto">
                    <a:xfrm>
                      <a:off x="0" y="0"/>
                      <a:ext cx="2508250" cy="411480"/>
                    </a:xfrm>
                    <a:prstGeom prst="rect">
                      <a:avLst/>
                    </a:prstGeom>
                  </pic:spPr>
                </pic:pic>
              </a:graphicData>
            </a:graphic>
          </wp:anchor>
        </w:drawing>
      </w:r>
    </w:p>
    <w:p>
      <w:pPr>
        <w:pStyle w:val="Testonormale"/>
        <w:rPr>
          <w:rFonts w:ascii="Courier New" w:hAnsi="Courier New" w:cs="Courier New"/>
        </w:rPr>
      </w:pPr>
      <w:r>
        <w:rPr>
          <w:rFonts w:eastAsia="Courier New" w:cs="Courier New" w:ascii="Courier New" w:hAnsi="Courier New"/>
        </w:rPr>
        <w:t xml:space="preserve"> </w:t>
      </w:r>
      <w:r>
        <mc:AlternateContent>
          <mc:Choice Requires="wps">
            <w:drawing>
              <wp:anchor behindDoc="0" distT="0" distB="0" distL="114935" distR="114935" simplePos="0" locked="0" layoutInCell="1" allowOverlap="1" relativeHeight="2">
                <wp:simplePos x="0" y="0"/>
                <wp:positionH relativeFrom="column">
                  <wp:posOffset>3357245</wp:posOffset>
                </wp:positionH>
                <wp:positionV relativeFrom="paragraph">
                  <wp:posOffset>513080</wp:posOffset>
                </wp:positionV>
                <wp:extent cx="2637790" cy="504825"/>
                <wp:effectExtent l="0" t="0" r="0" b="0"/>
                <wp:wrapNone/>
                <wp:docPr id="2" name="Cornice1"/>
                <a:graphic xmlns:a="http://schemas.openxmlformats.org/drawingml/2006/main">
                  <a:graphicData uri="http://schemas.microsoft.com/office/word/2010/wordprocessingShape">
                    <wps:wsp>
                      <wps:cNvSpPr txBox="1"/>
                      <wps:spPr>
                        <a:xfrm>
                          <a:off x="0" y="0"/>
                          <a:ext cx="2637790" cy="504825"/>
                        </a:xfrm>
                        <a:prstGeom prst="rect"/>
                        <a:gradFill rotWithShape="0">
                          <a:gsLst>
                            <a:gs pos="0">
                              <a:srgbClr val="ffffff"/>
                            </a:gs>
                            <a:gs pos="100000">
                              <a:srgbClr val="ffffff"/>
                            </a:gs>
                          </a:gsLst>
                          <a:lin ang="5400000"/>
                        </a:gradFill>
                        <a:ln w="9525">
                          <a:solidFill>
                            <a:srgbClr val="000000"/>
                          </a:solidFill>
                        </a:ln>
                      </wps:spPr>
                      <wps:txbx>
                        <w:txbxContent>
                          <w:p>
                            <w:pPr>
                              <w:pStyle w:val="Corpodeltesto21"/>
                              <w:shd w:fill="FFFFFF" w:val="clear"/>
                              <w:spacing w:lineRule="auto" w:line="240"/>
                              <w:jc w:val="both"/>
                              <w:rPr>
                                <w:rFonts w:ascii="Arial" w:hAnsi="Arial" w:cs="Arial"/>
                                <w:sz w:val="18"/>
                                <w:szCs w:val="18"/>
                              </w:rPr>
                            </w:pPr>
                            <w:r>
                              <w:rPr>
                                <w:rFonts w:cs="Arial" w:ascii="Arial" w:hAnsi="Arial"/>
                                <w:sz w:val="18"/>
                                <w:szCs w:val="18"/>
                              </w:rPr>
                            </w:r>
                          </w:p>
                          <w:p>
                            <w:pPr>
                              <w:pStyle w:val="Corpodeltesto21"/>
                              <w:shd w:fill="FFFFFF" w:val="clear"/>
                              <w:spacing w:lineRule="auto" w:line="240"/>
                              <w:jc w:val="both"/>
                              <w:rPr>
                                <w:rFonts w:ascii="Arial" w:hAnsi="Arial" w:cs="Arial"/>
                                <w:sz w:val="18"/>
                                <w:szCs w:val="18"/>
                                <w:highlight w:val="white"/>
                              </w:rPr>
                            </w:pPr>
                            <w:r>
                              <w:rPr>
                                <w:rFonts w:eastAsia="Arial" w:cs="Arial" w:ascii="Arial" w:hAnsi="Arial"/>
                                <w:sz w:val="18"/>
                                <w:szCs w:val="18"/>
                              </w:rPr>
                              <w:t xml:space="preserve"> </w:t>
                            </w:r>
                            <w:r>
                              <w:rPr>
                                <w:rFonts w:cs="Arial" w:ascii="Arial" w:hAnsi="Arial"/>
                                <w:sz w:val="18"/>
                                <w:szCs w:val="18"/>
                                <w:shd w:fill="FFFFFF" w:val="clear"/>
                              </w:rPr>
                              <w:t>MOD. PATTO DI INTEGRITA’</w:t>
                            </w:r>
                          </w:p>
                          <w:p>
                            <w:pPr>
                              <w:pStyle w:val="Corpodeltesto21"/>
                              <w:shd w:fill="FFFFFF" w:val="clear"/>
                              <w:spacing w:lineRule="auto" w:line="240"/>
                              <w:jc w:val="both"/>
                              <w:rPr>
                                <w:rFonts w:ascii="Arial" w:hAnsi="Arial" w:cs="Arial"/>
                                <w:sz w:val="18"/>
                                <w:szCs w:val="18"/>
                                <w:highlight w:val="white"/>
                              </w:rPr>
                            </w:pPr>
                            <w:r>
                              <w:rPr>
                                <w:rFonts w:cs="Arial" w:ascii="Arial" w:hAnsi="Arial"/>
                                <w:sz w:val="18"/>
                                <w:szCs w:val="18"/>
                                <w:shd w:fill="FFFFFF" w:val="clear"/>
                              </w:rPr>
                            </w:r>
                          </w:p>
                        </w:txbxContent>
                      </wps:txbx>
                      <wps:bodyPr anchor="t" lIns="91440" tIns="45720" rIns="91440" bIns="45720">
                        <a:spAutoFit/>
                      </wps:bodyPr>
                    </wps:wsp>
                  </a:graphicData>
                </a:graphic>
              </wp:anchor>
            </w:drawing>
          </mc:Choice>
          <mc:Fallback>
            <w:pict>
              <v:rect strokecolor="#000000" strokeweight="0pt" fillcolor="#FFFFFF" style="position:absolute;rotation:0;width:207.7pt;height:39.75pt;mso-wrap-distance-left:9.05pt;mso-wrap-distance-right:9.05pt;mso-wrap-distance-top:0pt;mso-wrap-distance-bottom:0pt;margin-top:40.4pt;mso-position-vertical-relative:text;margin-left:264.35pt;mso-position-horizontal-relative:text">
                <v:fill type="gradient" angle="-180" color2="#FFFFFF"/>
                <v:textbox>
                  <w:txbxContent>
                    <w:p>
                      <w:pPr>
                        <w:pStyle w:val="Corpodeltesto21"/>
                        <w:shd w:fill="FFFFFF" w:val="clear"/>
                        <w:spacing w:lineRule="auto" w:line="240"/>
                        <w:jc w:val="both"/>
                        <w:rPr>
                          <w:rFonts w:ascii="Arial" w:hAnsi="Arial" w:cs="Arial"/>
                          <w:sz w:val="18"/>
                          <w:szCs w:val="18"/>
                        </w:rPr>
                      </w:pPr>
                      <w:r>
                        <w:rPr>
                          <w:rFonts w:cs="Arial" w:ascii="Arial" w:hAnsi="Arial"/>
                          <w:sz w:val="18"/>
                          <w:szCs w:val="18"/>
                        </w:rPr>
                      </w:r>
                    </w:p>
                    <w:p>
                      <w:pPr>
                        <w:pStyle w:val="Corpodeltesto21"/>
                        <w:shd w:fill="FFFFFF" w:val="clear"/>
                        <w:spacing w:lineRule="auto" w:line="240"/>
                        <w:jc w:val="both"/>
                        <w:rPr>
                          <w:rFonts w:ascii="Arial" w:hAnsi="Arial" w:cs="Arial"/>
                          <w:sz w:val="18"/>
                          <w:szCs w:val="18"/>
                          <w:highlight w:val="white"/>
                        </w:rPr>
                      </w:pPr>
                      <w:r>
                        <w:rPr>
                          <w:rFonts w:eastAsia="Arial" w:cs="Arial" w:ascii="Arial" w:hAnsi="Arial"/>
                          <w:sz w:val="18"/>
                          <w:szCs w:val="18"/>
                        </w:rPr>
                        <w:t xml:space="preserve"> </w:t>
                      </w:r>
                      <w:r>
                        <w:rPr>
                          <w:rFonts w:cs="Arial" w:ascii="Arial" w:hAnsi="Arial"/>
                          <w:sz w:val="18"/>
                          <w:szCs w:val="18"/>
                          <w:shd w:fill="FFFFFF" w:val="clear"/>
                        </w:rPr>
                        <w:t>MOD. PATTO DI INTEGRITA’</w:t>
                      </w:r>
                    </w:p>
                    <w:p>
                      <w:pPr>
                        <w:pStyle w:val="Corpodeltesto21"/>
                        <w:shd w:fill="FFFFFF" w:val="clear"/>
                        <w:spacing w:lineRule="auto" w:line="240"/>
                        <w:jc w:val="both"/>
                        <w:rPr>
                          <w:rFonts w:ascii="Arial" w:hAnsi="Arial" w:cs="Arial"/>
                          <w:sz w:val="18"/>
                          <w:szCs w:val="18"/>
                          <w:highlight w:val="white"/>
                        </w:rPr>
                      </w:pPr>
                      <w:r>
                        <w:rPr>
                          <w:rFonts w:cs="Arial" w:ascii="Arial" w:hAnsi="Arial"/>
                          <w:sz w:val="18"/>
                          <w:szCs w:val="18"/>
                          <w:shd w:fill="FFFFFF" w:val="clear"/>
                        </w:rPr>
                      </w:r>
                    </w:p>
                  </w:txbxContent>
                </v:textbox>
              </v:rect>
            </w:pict>
          </mc:Fallback>
        </mc:AlternateContent>
      </w:r>
    </w:p>
    <w:p>
      <w:pPr>
        <w:pStyle w:val="Testonormale"/>
        <w:rPr>
          <w:rFonts w:ascii="Courier New" w:hAnsi="Courier New" w:cs="Courier New"/>
        </w:rPr>
      </w:pPr>
      <w:r>
        <w:rPr>
          <w:rFonts w:cs="Courier New" w:ascii="Courier New" w:hAnsi="Courier New"/>
        </w:rPr>
      </w:r>
    </w:p>
    <w:p>
      <w:pPr>
        <w:pStyle w:val="Testonormale"/>
        <w:rPr>
          <w:rFonts w:ascii="Courier New" w:hAnsi="Courier New" w:cs="Courier New"/>
        </w:rPr>
      </w:pPr>
      <w:r>
        <w:rPr>
          <w:rFonts w:cs="Courier New" w:ascii="Courier New" w:hAnsi="Courier New"/>
        </w:rPr>
      </w:r>
    </w:p>
    <w:p>
      <w:pPr>
        <w:pStyle w:val="Testonormale"/>
        <w:rPr>
          <w:rFonts w:ascii="Courier New" w:hAnsi="Courier New" w:cs="Courier New"/>
        </w:rPr>
      </w:pPr>
      <w:r>
        <w:rPr>
          <w:rFonts w:cs="Courier New" w:ascii="Courier New" w:hAnsi="Courier New"/>
        </w:rPr>
      </w:r>
    </w:p>
    <w:p>
      <w:pPr>
        <w:pStyle w:val="Testonormale"/>
        <w:rPr>
          <w:rFonts w:ascii="Courier New" w:hAnsi="Courier New" w:cs="Courier New"/>
        </w:rPr>
      </w:pPr>
      <w:r>
        <w:rPr>
          <w:rFonts w:cs="Courier New" w:ascii="Courier New" w:hAnsi="Courier New"/>
        </w:rPr>
      </w:r>
    </w:p>
    <w:p>
      <w:pPr>
        <w:pStyle w:val="Testonormale"/>
        <w:jc w:val="right"/>
        <w:rPr>
          <w:rFonts w:ascii="Arial" w:hAnsi="Arial" w:cs="Arial"/>
          <w:sz w:val="23"/>
          <w:szCs w:val="23"/>
        </w:rPr>
      </w:pPr>
      <w:r>
        <w:rPr>
          <w:rFonts w:eastAsia="Arial" w:cs="Arial" w:ascii="Arial" w:hAnsi="Arial"/>
          <w:sz w:val="23"/>
          <w:szCs w:val="23"/>
        </w:rPr>
        <w:t xml:space="preserve">                                        </w:t>
      </w:r>
    </w:p>
    <w:p>
      <w:pPr>
        <w:pStyle w:val="Testonormale"/>
        <w:rPr>
          <w:rFonts w:ascii="Courier New" w:hAnsi="Courier New" w:cs="Courier New"/>
        </w:rPr>
      </w:pPr>
      <w:r>
        <w:rPr>
          <w:rFonts w:eastAsia="Courier New" w:cs="Courier New" w:ascii="Courier New" w:hAnsi="Courier New"/>
        </w:rPr>
        <w:t xml:space="preserve">                                       </w:t>
      </w:r>
    </w:p>
    <w:p>
      <w:pPr>
        <w:pStyle w:val="Testonormale"/>
        <w:jc w:val="center"/>
        <w:rPr>
          <w:rFonts w:ascii="Arial" w:hAnsi="Arial" w:cs="Arial"/>
          <w:sz w:val="23"/>
          <w:szCs w:val="23"/>
        </w:rPr>
      </w:pPr>
      <w:r>
        <w:rPr>
          <w:rFonts w:cs="Arial" w:ascii="Arial" w:hAnsi="Arial"/>
          <w:sz w:val="23"/>
          <w:szCs w:val="23"/>
        </w:rPr>
        <w:t>PROCEDURA APERTA PER L’APPALTO DEL SERVIZIO DI CASSA DELLA CAMERA DI COMMERCIO DEL SUD EST SICILIA</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r>
    </w:p>
    <w:p>
      <w:pPr>
        <w:pStyle w:val="Testonormale"/>
        <w:jc w:val="center"/>
        <w:rPr>
          <w:rFonts w:ascii="Arial" w:hAnsi="Arial" w:cs="Arial"/>
          <w:sz w:val="23"/>
          <w:szCs w:val="23"/>
        </w:rPr>
      </w:pPr>
      <w:r>
        <w:rPr>
          <w:rFonts w:cs="Arial" w:ascii="Arial" w:hAnsi="Arial"/>
          <w:sz w:val="23"/>
          <w:szCs w:val="23"/>
        </w:rPr>
        <w:t>CIG:</w:t>
      </w:r>
      <w:r>
        <w:rPr/>
        <w:t xml:space="preserve"> </w:t>
      </w:r>
      <w:r>
        <w:rPr>
          <w:rFonts w:cs="Arial" w:ascii="Arial" w:hAnsi="Arial"/>
          <w:sz w:val="23"/>
          <w:szCs w:val="23"/>
        </w:rPr>
        <w:t>831753248A</w:t>
      </w:r>
    </w:p>
    <w:p>
      <w:pPr>
        <w:pStyle w:val="Testonormale"/>
        <w:jc w:val="center"/>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eastAsia="Arial" w:cs="Arial" w:ascii="Arial" w:hAnsi="Arial"/>
          <w:sz w:val="23"/>
          <w:szCs w:val="23"/>
        </w:rPr>
        <w:t xml:space="preserve"> </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eastAsia="Arial" w:cs="Arial" w:ascii="Arial" w:hAnsi="Arial"/>
          <w:sz w:val="23"/>
          <w:szCs w:val="23"/>
        </w:rPr>
        <w:t xml:space="preserve"> </w:t>
      </w:r>
    </w:p>
    <w:p>
      <w:pPr>
        <w:pStyle w:val="Testonormale"/>
        <w:jc w:val="both"/>
        <w:rPr>
          <w:rFonts w:ascii="Arial" w:hAnsi="Arial" w:cs="Arial"/>
          <w:b/>
          <w:b/>
          <w:bCs/>
          <w:sz w:val="23"/>
          <w:szCs w:val="23"/>
        </w:rPr>
      </w:pPr>
      <w:r>
        <w:rPr>
          <w:rFonts w:cs="Arial" w:ascii="Arial" w:hAnsi="Arial"/>
          <w:b/>
          <w:bCs/>
          <w:sz w:val="23"/>
          <w:szCs w:val="23"/>
        </w:rPr>
        <w:t>Dichiarazione resa ai sensi del patto d’integrità negli affidamenti (attuazione delle misure previste nel P.T.P.C. aggiornamento 2019/2021 – art. 1 comma 17 L. 190/2012).</w:t>
      </w:r>
    </w:p>
    <w:p>
      <w:pPr>
        <w:pStyle w:val="Testonormale"/>
        <w:jc w:val="both"/>
        <w:rPr>
          <w:rFonts w:ascii="Arial" w:hAnsi="Arial" w:cs="Arial"/>
          <w:b/>
          <w:b/>
          <w:bCs/>
          <w:sz w:val="23"/>
          <w:szCs w:val="23"/>
        </w:rPr>
      </w:pPr>
      <w:r>
        <w:rPr>
          <w:rFonts w:cs="Arial" w:ascii="Arial" w:hAnsi="Arial"/>
          <w:b/>
          <w:bCs/>
          <w:sz w:val="23"/>
          <w:szCs w:val="23"/>
        </w:rPr>
      </w:r>
    </w:p>
    <w:p>
      <w:pPr>
        <w:pStyle w:val="Testonormale"/>
        <w:rPr>
          <w:rFonts w:ascii="Arial" w:hAnsi="Arial" w:cs="Arial"/>
          <w:sz w:val="23"/>
          <w:szCs w:val="23"/>
        </w:rPr>
      </w:pPr>
      <w:r>
        <w:rPr>
          <w:rFonts w:eastAsia="Arial" w:cs="Arial" w:ascii="Arial" w:hAnsi="Arial"/>
          <w:sz w:val="23"/>
          <w:szCs w:val="23"/>
        </w:rPr>
        <w:t xml:space="preserve">  </w:t>
      </w:r>
    </w:p>
    <w:p>
      <w:pPr>
        <w:pStyle w:val="Sche3"/>
        <w:bidi w:val="0"/>
        <w:spacing w:lineRule="auto" w:line="360"/>
        <w:rPr>
          <w:rFonts w:ascii="Arial" w:hAnsi="Arial" w:cs="Arial"/>
          <w:sz w:val="23"/>
          <w:szCs w:val="23"/>
        </w:rPr>
      </w:pPr>
      <w:r>
        <w:rPr>
          <w:rFonts w:cs="Arial" w:ascii="Arial" w:hAnsi="Arial"/>
          <w:sz w:val="23"/>
          <w:szCs w:val="23"/>
          <w:lang w:val="it-IT"/>
        </w:rPr>
        <w:t xml:space="preserve">Il sottoscritto ________________________________________, nato il _______________ a _________________________, in qualità di ___________________________________ dell’Istituto di Credito ________________________________________ con sede legale in ________________________________ Via ____________________________________, n. _____ tel. _______________________, avente codice fiscale e partita IVA “__________________________”, </w:t>
      </w:r>
      <w:r>
        <w:rPr>
          <w:rFonts w:cs="Arial" w:ascii="Arial" w:hAnsi="Arial"/>
          <w:sz w:val="23"/>
          <w:szCs w:val="23"/>
        </w:rPr>
        <w:t>partecipante alla gara sopra indicata, si obbliga espressamente nel caso di aggiudicazione:</w:t>
      </w:r>
    </w:p>
    <w:p>
      <w:pPr>
        <w:pStyle w:val="Testonormale"/>
        <w:jc w:val="both"/>
        <w:rPr>
          <w:rFonts w:ascii="Arial" w:hAnsi="Arial" w:cs="Arial"/>
          <w:sz w:val="23"/>
          <w:szCs w:val="23"/>
        </w:rPr>
      </w:pPr>
      <w:r>
        <w:rPr>
          <w:rFonts w:cs="Arial" w:ascii="Arial" w:hAnsi="Arial"/>
          <w:sz w:val="23"/>
          <w:szCs w:val="23"/>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distorcerne la relativa corretta esecuzione;</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 segnalare all'Amministrazione qualsiasi tentativo di turbativa, irregolarità o distorsione nelle fasi di svolgimento della procedura di affidamento e/o durante l'esecuzione del contratto, da parte di ogni interessato o addetto o di chiunque possa influenzare le decisioni relative all'appalto in oggetto;</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 dichiarare di non trovarsi in situazioni di controllo o di collegamento formale o sostanziale con altri concorrenti e che non si è accordato e non si accorderà con altri partecipanti alla procedura di appalto;</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ad informare tutto il personale di cui si avvale del presente patto di integrità e degli obblighi in esso convenuti;</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 vigilare affinché gli impegni sopra indicati siano osservati da tutti i collaboratori e dipendenti nell'esercizio dei compiti loro assegnati;</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 denunziare alla Pubblica Autorità competente ogni irregolarità o distorsione di cui sia venuto a conoscenza per quanto attiene all'oggetto dell'appalto;</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 dichiarare, ai fini dell'applicazione dell'art.53, comma 16 ter, del decreto legislativo n.165/2001,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prot.n.57509 del 29.4.2014);</w:t>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 a dichiarare, ai fini dell'applicazione dell'art.l, comma 9, lettera e), dell'art.1 della legge n.190/20I2, di non trovarsi in rapporti di coniugio parentela o affinità, né lui né i propri dipendenti, con i dipendenti dell'Amministrazione deputati alla trattazione del procedimento (direttiva del Responsabile per la prevenzione della corruzione e per la trasparenza</w:t>
      </w:r>
    </w:p>
    <w:p>
      <w:pPr>
        <w:pStyle w:val="Testonormale"/>
        <w:rPr>
          <w:rFonts w:ascii="Arial" w:hAnsi="Arial" w:cs="Arial"/>
          <w:sz w:val="23"/>
          <w:szCs w:val="23"/>
        </w:rPr>
      </w:pPr>
      <w:r>
        <w:rPr>
          <w:rFonts w:cs="Arial" w:ascii="Arial" w:hAnsi="Arial"/>
          <w:sz w:val="23"/>
          <w:szCs w:val="23"/>
        </w:rPr>
        <w:t>prot.n.133740 del 24.10.2014).</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eastAsia="Arial" w:cs="Arial" w:ascii="Arial" w:hAnsi="Arial"/>
          <w:sz w:val="23"/>
          <w:szCs w:val="23"/>
        </w:rPr>
        <w:t xml:space="preserve">       </w:t>
      </w:r>
      <w:r>
        <w:rPr>
          <w:rFonts w:cs="Arial" w:ascii="Arial" w:hAnsi="Arial"/>
          <w:sz w:val="23"/>
          <w:szCs w:val="23"/>
        </w:rPr>
        <w:t xml:space="preserve">Luogo e data                                                Timbro e firma  </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t>___________________                            _______________________</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eastAsia="Arial" w:cs="Arial" w:ascii="Arial" w:hAnsi="Arial"/>
          <w:sz w:val="23"/>
          <w:szCs w:val="23"/>
        </w:rPr>
        <w:t xml:space="preserve"> </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eastAsia="Arial" w:cs="Arial" w:ascii="Arial" w:hAnsi="Arial"/>
          <w:sz w:val="23"/>
          <w:szCs w:val="23"/>
        </w:rPr>
        <w:t xml:space="preserve"> </w:t>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r>
    </w:p>
    <w:p>
      <w:pPr>
        <w:pStyle w:val="Testonormale"/>
        <w:rPr>
          <w:rFonts w:ascii="Arial" w:hAnsi="Arial" w:cs="Arial"/>
          <w:sz w:val="23"/>
          <w:szCs w:val="23"/>
        </w:rPr>
      </w:pPr>
      <w:r>
        <w:rPr>
          <w:rFonts w:cs="Arial" w:ascii="Arial" w:hAnsi="Arial"/>
          <w:sz w:val="23"/>
          <w:szCs w:val="23"/>
        </w:rPr>
      </w:r>
    </w:p>
    <w:p>
      <w:pPr>
        <w:pStyle w:val="Testonormale"/>
        <w:jc w:val="both"/>
        <w:rPr>
          <w:rFonts w:ascii="Arial" w:hAnsi="Arial" w:cs="Arial"/>
          <w:sz w:val="23"/>
          <w:szCs w:val="23"/>
        </w:rPr>
      </w:pPr>
      <w:r>
        <w:rPr>
          <w:rFonts w:cs="Arial" w:ascii="Arial" w:hAnsi="Arial"/>
          <w:sz w:val="23"/>
          <w:szCs w:val="23"/>
        </w:rPr>
        <w:t>N.B: allegare copia di valido documento di riconoscimento.   Nel caso di raggruppamenti di concorrenti comunque costituiti o da costituire, va compilata una dichiarazione per ciascuno dei componenti il raggruppamento da inserire nella “Busta A – Documentazione Amministrativa”.</w:t>
      </w:r>
    </w:p>
    <w:p>
      <w:pPr>
        <w:pStyle w:val="Testonormale"/>
        <w:rPr>
          <w:rFonts w:ascii="Arial" w:hAnsi="Arial" w:cs="Arial"/>
          <w:sz w:val="23"/>
          <w:szCs w:val="23"/>
        </w:rPr>
      </w:pPr>
      <w:r>
        <w:rPr>
          <w:rFonts w:cs="Arial" w:ascii="Arial" w:hAnsi="Arial"/>
          <w:sz w:val="23"/>
          <w:szCs w:val="23"/>
        </w:rPr>
      </w:r>
    </w:p>
    <w:sectPr>
      <w:type w:val="nextPage"/>
      <w:pgSz w:w="11906" w:h="16838"/>
      <w:pgMar w:left="1334" w:right="1335"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Consolas">
    <w:charset w:val="00"/>
    <w:family w:val="modern"/>
    <w:pitch w:val="default"/>
  </w:font>
  <w:font w:name="Liberation Sans">
    <w:altName w:val="Arial"/>
    <w:charset w:val="00"/>
    <w:family w:val="swiss"/>
    <w:pitch w:val="variable"/>
  </w:font>
  <w:font w:name="Courier">
    <w:altName w:val="Courier New"/>
    <w:charset w:val="00"/>
    <w:family w:val="modern"/>
    <w:pitch w:val="default"/>
  </w:font>
</w:fonts>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it-IT" w:eastAsia="it-IT" w:bidi="ar-SA"/>
    </w:rPr>
  </w:style>
  <w:style w:type="character" w:styleId="WW8Num1z0">
    <w:name w:val="WW8Num1z0"/>
    <w:qFormat/>
    <w:rPr>
      <w:rFonts w:ascii="Courier New" w:hAnsi="Courier New" w:eastAsia="Calibri" w:cs="Courier New"/>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eastAsia="Calibri" w:cs="Courier New"/>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eastAsia="Calibri"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eastAsia="Calibri" w:cs="Courier New"/>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eastAsia="Calibri" w:cs="Courier New"/>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ourier New" w:hAnsi="Courier New" w:eastAsia="Calibri" w:cs="Courier New"/>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eastAsia="Calibri" w:cs="Courier New"/>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eastAsia="Calibri" w:cs="Courier New"/>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Carpredefinitoparagrafo">
    <w:name w:val="Car. predefinito paragrafo"/>
    <w:qFormat/>
    <w:rPr/>
  </w:style>
  <w:style w:type="character" w:styleId="TestonormaleCarattere">
    <w:name w:val="Testo normale Carattere"/>
    <w:qFormat/>
    <w:rPr>
      <w:rFonts w:ascii="Consolas" w:hAnsi="Consolas" w:cs="Consolas"/>
      <w:sz w:val="21"/>
      <w:szCs w:val="21"/>
      <w:lang w:val="it-IT"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estonormale">
    <w:name w:val="Testo normale"/>
    <w:basedOn w:val="Normal"/>
    <w:qFormat/>
    <w:pPr>
      <w:spacing w:lineRule="auto" w:line="240" w:before="0" w:after="0"/>
    </w:pPr>
    <w:rPr>
      <w:rFonts w:ascii="Consolas" w:hAnsi="Consolas" w:cs="Consolas"/>
      <w:sz w:val="21"/>
      <w:szCs w:val="21"/>
    </w:rPr>
  </w:style>
  <w:style w:type="paragraph" w:styleId="Sche3">
    <w:name w:val="sche_3"/>
    <w:qFormat/>
    <w:pPr>
      <w:widowControl w:val="false"/>
      <w:overflowPunct w:val="false"/>
      <w:autoSpaceDE w:val="false"/>
      <w:bidi w:val="0"/>
      <w:jc w:val="both"/>
      <w:textAlignment w:val="baseline"/>
    </w:pPr>
    <w:rPr>
      <w:rFonts w:ascii="Times New Roman" w:hAnsi="Times New Roman" w:eastAsia="Times New Roman" w:cs="Times New Roman"/>
      <w:color w:val="auto"/>
      <w:sz w:val="20"/>
      <w:szCs w:val="20"/>
      <w:lang w:val="en-US" w:bidi="ar-SA" w:eastAsia="zh-CN"/>
    </w:rPr>
  </w:style>
  <w:style w:type="paragraph" w:styleId="Corpodeltesto21">
    <w:name w:val="Corpo del testo 21"/>
    <w:basedOn w:val="Normal"/>
    <w:qFormat/>
    <w:pPr>
      <w:spacing w:lineRule="exact" w:line="240" w:before="0" w:after="0"/>
      <w:jc w:val="center"/>
    </w:pPr>
    <w:rPr>
      <w:rFonts w:ascii="Courier" w:hAnsi="Courier" w:eastAsia="Times New Roman" w:cs="Times New Roman"/>
      <w:b/>
      <w:sz w:val="28"/>
      <w:szCs w:val="20"/>
    </w:rPr>
  </w:style>
  <w:style w:type="paragraph" w:styleId="Contenutocornice">
    <w:name w:val="Contenuto cornice"/>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5</TotalTime>
  <Application>LibreOffice/6.4.3.2$Windows_X86_64 LibreOffice_project/747b5d0ebf89f41c860ec2a39efd7cb15b54f2d8</Application>
  <Pages>3</Pages>
  <Words>496</Words>
  <Characters>3236</Characters>
  <CharactersWithSpaces>3889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2020-02-13T20:26:00Z</dcterms:created>
  <dc:creator>Nuccio Sorrentino</dc:creator>
  <dc:description/>
  <cp:keywords/>
  <dc:language>it-IT</dc:language>
  <cp:lastModifiedBy>Nuccio Sorrentino</cp:lastModifiedBy>
  <dcterms:modified xsi:type="dcterms:W3CDTF">2020-05-26T22:01:00Z</dcterms:modified>
  <cp:revision>4</cp:revision>
  <dc:subject/>
  <dc:title/>
</cp:coreProperties>
</file>